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1" w:rsidRPr="00437911" w:rsidRDefault="00437911" w:rsidP="00437911">
      <w:pPr>
        <w:pStyle w:val="a5"/>
        <w:jc w:val="center"/>
        <w:rPr>
          <w:b/>
          <w:color w:val="002060"/>
          <w:sz w:val="32"/>
          <w:szCs w:val="32"/>
        </w:rPr>
      </w:pPr>
      <w:r w:rsidRPr="00437911">
        <w:rPr>
          <w:b/>
          <w:color w:val="002060"/>
          <w:sz w:val="32"/>
          <w:szCs w:val="32"/>
        </w:rPr>
        <w:t>Изначально Вышестоящий Дом Изначально Вышестоящего Отца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002060"/>
        </w:rPr>
        <w:t xml:space="preserve">ИВДИВО </w:t>
      </w:r>
      <w:r w:rsidRPr="00437911">
        <w:rPr>
          <w:b/>
          <w:color w:val="FF0000"/>
        </w:rPr>
        <w:t xml:space="preserve">17 179 869 096 </w:t>
      </w:r>
      <w:r w:rsidRPr="00437911">
        <w:rPr>
          <w:b/>
          <w:color w:val="002060"/>
        </w:rPr>
        <w:t xml:space="preserve">Синтез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Курск (регион</w:t>
      </w:r>
      <w:r w:rsidRPr="00437911">
        <w:rPr>
          <w:b/>
          <w:color w:val="002060"/>
        </w:rPr>
        <w:t>ом</w:t>
      </w:r>
      <w:r w:rsidRPr="00437911">
        <w:rPr>
          <w:b/>
          <w:color w:val="002060"/>
        </w:rPr>
        <w:t xml:space="preserve"> РФ)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4 294 967 208 </w:t>
      </w:r>
      <w:r w:rsidRPr="00437911">
        <w:rPr>
          <w:b/>
          <w:color w:val="002060"/>
        </w:rPr>
        <w:t>Стать-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–цельности Ля-ИВДИВО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1 073 741 736 </w:t>
      </w:r>
      <w:r w:rsidRPr="00437911">
        <w:rPr>
          <w:b/>
          <w:color w:val="002060"/>
        </w:rPr>
        <w:t xml:space="preserve">Истинной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Соль-ИВДИВО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268 435 368 </w:t>
      </w:r>
      <w:r w:rsidRPr="00437911">
        <w:rPr>
          <w:b/>
          <w:color w:val="002060"/>
        </w:rPr>
        <w:t xml:space="preserve">Высокой цельной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Фа-ИВДИВО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67108 776 </w:t>
      </w:r>
      <w:r w:rsidRPr="00437911">
        <w:rPr>
          <w:b/>
          <w:color w:val="002060"/>
        </w:rPr>
        <w:t xml:space="preserve">Изначально Вышестоящей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Ми-ИВДИВО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16 777128 </w:t>
      </w:r>
      <w:r w:rsidRPr="00437911">
        <w:rPr>
          <w:b/>
          <w:color w:val="002060"/>
        </w:rPr>
        <w:t xml:space="preserve">Высокой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Ре-ИВДИВО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4 194 216 </w:t>
      </w:r>
      <w:proofErr w:type="spellStart"/>
      <w:r w:rsidRPr="00437911">
        <w:rPr>
          <w:b/>
          <w:color w:val="002060"/>
        </w:rPr>
        <w:t>ивдиво</w:t>
      </w:r>
      <w:proofErr w:type="spellEnd"/>
      <w:r w:rsidRPr="00437911">
        <w:rPr>
          <w:b/>
          <w:color w:val="002060"/>
        </w:rPr>
        <w:t>-цельности Октавной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1 048 488 </w:t>
      </w:r>
      <w:proofErr w:type="gramStart"/>
      <w:r w:rsidRPr="00437911">
        <w:rPr>
          <w:b/>
          <w:color w:val="002060"/>
        </w:rPr>
        <w:t>синтез-реальности</w:t>
      </w:r>
      <w:proofErr w:type="gramEnd"/>
      <w:r w:rsidRPr="00437911">
        <w:rPr>
          <w:b/>
          <w:color w:val="002060"/>
        </w:rPr>
        <w:t xml:space="preserve"> Истинной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262 056 </w:t>
      </w:r>
      <w:proofErr w:type="gramStart"/>
      <w:r w:rsidRPr="00437911">
        <w:rPr>
          <w:b/>
          <w:color w:val="002060"/>
        </w:rPr>
        <w:t>стать-реальности</w:t>
      </w:r>
      <w:proofErr w:type="gramEnd"/>
      <w:r w:rsidRPr="00437911">
        <w:rPr>
          <w:b/>
          <w:color w:val="002060"/>
        </w:rPr>
        <w:t xml:space="preserve"> Высокой Цельной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65 488 </w:t>
      </w:r>
      <w:r w:rsidRPr="00437911">
        <w:rPr>
          <w:b/>
          <w:color w:val="002060"/>
        </w:rPr>
        <w:t>истинной реальности Изначально Вышестоящей Метагалактики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color w:val="002060"/>
        </w:rPr>
      </w:pPr>
      <w:r w:rsidRPr="00437911">
        <w:rPr>
          <w:b/>
          <w:color w:val="FF0000"/>
        </w:rPr>
        <w:t xml:space="preserve">16 296 </w:t>
      </w:r>
      <w:r w:rsidRPr="00437911">
        <w:rPr>
          <w:b/>
          <w:color w:val="002060"/>
        </w:rPr>
        <w:t>высокой цельной реальности Метагалактики Фа</w:t>
      </w:r>
    </w:p>
    <w:p w:rsidR="00437911" w:rsidRDefault="00437911" w:rsidP="00437911">
      <w:pPr>
        <w:pStyle w:val="a5"/>
        <w:spacing w:before="0" w:beforeAutospacing="0" w:after="0" w:afterAutospacing="0"/>
        <w:jc w:val="right"/>
        <w:rPr>
          <w:b/>
          <w:i/>
          <w:color w:val="FF0000"/>
          <w:sz w:val="27"/>
          <w:szCs w:val="27"/>
        </w:rPr>
      </w:pPr>
      <w:r w:rsidRPr="00437911">
        <w:rPr>
          <w:b/>
          <w:i/>
          <w:color w:val="FF0000"/>
          <w:sz w:val="27"/>
          <w:szCs w:val="27"/>
        </w:rPr>
        <w:t xml:space="preserve">Утверждаю ИВАС КХ </w:t>
      </w:r>
      <w:r>
        <w:rPr>
          <w:b/>
          <w:i/>
          <w:color w:val="FF0000"/>
          <w:sz w:val="27"/>
          <w:szCs w:val="27"/>
        </w:rPr>
        <w:t>28.12.</w:t>
      </w:r>
      <w:bookmarkStart w:id="0" w:name="_GoBack"/>
      <w:bookmarkEnd w:id="0"/>
      <w:r w:rsidRPr="00437911">
        <w:rPr>
          <w:b/>
          <w:i/>
          <w:color w:val="FF0000"/>
          <w:sz w:val="27"/>
          <w:szCs w:val="27"/>
        </w:rPr>
        <w:t>2021г.</w:t>
      </w:r>
    </w:p>
    <w:p w:rsidR="00437911" w:rsidRPr="00437911" w:rsidRDefault="00437911" w:rsidP="00437911">
      <w:pPr>
        <w:pStyle w:val="a5"/>
        <w:spacing w:before="0" w:beforeAutospacing="0" w:after="0" w:afterAutospacing="0"/>
        <w:jc w:val="right"/>
        <w:rPr>
          <w:b/>
          <w:i/>
          <w:color w:val="FF0000"/>
          <w:sz w:val="27"/>
          <w:szCs w:val="27"/>
        </w:rPr>
      </w:pPr>
    </w:p>
    <w:p w:rsidR="00437911" w:rsidRPr="00437911" w:rsidRDefault="00437911" w:rsidP="00437911">
      <w:pPr>
        <w:pStyle w:val="a5"/>
        <w:spacing w:before="0" w:beforeAutospacing="0" w:after="0" w:afterAutospacing="0"/>
        <w:rPr>
          <w:color w:val="002060"/>
        </w:rPr>
      </w:pPr>
      <w:proofErr w:type="spellStart"/>
      <w:r w:rsidRPr="00437911">
        <w:rPr>
          <w:color w:val="002060"/>
        </w:rPr>
        <w:t>Мыслеобраз</w:t>
      </w:r>
      <w:proofErr w:type="spellEnd"/>
      <w:r w:rsidRPr="00437911">
        <w:rPr>
          <w:color w:val="002060"/>
        </w:rPr>
        <w:t xml:space="preserve">: </w:t>
      </w:r>
      <w:proofErr w:type="spellStart"/>
      <w:r w:rsidRPr="00437911">
        <w:rPr>
          <w:color w:val="002060"/>
        </w:rPr>
        <w:t>Октавность</w:t>
      </w:r>
      <w:proofErr w:type="spellEnd"/>
      <w:r w:rsidRPr="00437911">
        <w:rPr>
          <w:color w:val="002060"/>
        </w:rPr>
        <w:t xml:space="preserve"> Стандарта ИВО </w:t>
      </w:r>
      <w:proofErr w:type="spellStart"/>
      <w:r w:rsidRPr="00437911">
        <w:rPr>
          <w:color w:val="002060"/>
        </w:rPr>
        <w:t>Прасинтезностью</w:t>
      </w:r>
      <w:proofErr w:type="spellEnd"/>
      <w:r w:rsidRPr="00437911">
        <w:rPr>
          <w:color w:val="002060"/>
        </w:rPr>
        <w:t xml:space="preserve"> ИВО</w:t>
      </w:r>
    </w:p>
    <w:p w:rsidR="00437911" w:rsidRPr="00437911" w:rsidRDefault="00437911" w:rsidP="00437911">
      <w:pPr>
        <w:pStyle w:val="a5"/>
        <w:spacing w:before="0" w:beforeAutospacing="0" w:after="0" w:afterAutospacing="0"/>
        <w:rPr>
          <w:color w:val="002060"/>
        </w:rPr>
      </w:pPr>
      <w:r w:rsidRPr="00437911">
        <w:rPr>
          <w:color w:val="002060"/>
        </w:rPr>
        <w:t>Цель: Совет ИВО Подразделения ИВДИВНО Отцовским взаимодействием Синтезов</w:t>
      </w:r>
    </w:p>
    <w:p w:rsidR="00437911" w:rsidRPr="00437911" w:rsidRDefault="00437911" w:rsidP="00437911">
      <w:pPr>
        <w:pStyle w:val="a5"/>
        <w:spacing w:before="0" w:beforeAutospacing="0" w:after="0" w:afterAutospacing="0"/>
        <w:rPr>
          <w:color w:val="002060"/>
        </w:rPr>
      </w:pPr>
      <w:r w:rsidRPr="00437911">
        <w:rPr>
          <w:color w:val="002060"/>
        </w:rPr>
        <w:t xml:space="preserve">Задача: Проектная деятельность Подразделения </w:t>
      </w:r>
      <w:proofErr w:type="spellStart"/>
      <w:r w:rsidRPr="00437911">
        <w:rPr>
          <w:color w:val="002060"/>
        </w:rPr>
        <w:t>сверхпассионарностью</w:t>
      </w:r>
      <w:proofErr w:type="spellEnd"/>
      <w:r w:rsidRPr="00437911">
        <w:rPr>
          <w:color w:val="002060"/>
        </w:rPr>
        <w:t xml:space="preserve"> Должностной компетенции ИВДИВНО</w:t>
      </w:r>
    </w:p>
    <w:p w:rsidR="00437911" w:rsidRPr="00437911" w:rsidRDefault="00437911" w:rsidP="00437911">
      <w:pPr>
        <w:pStyle w:val="a5"/>
        <w:spacing w:before="0" w:beforeAutospacing="0" w:after="0" w:afterAutospacing="0"/>
        <w:rPr>
          <w:color w:val="002060"/>
        </w:rPr>
      </w:pPr>
      <w:r w:rsidRPr="00437911">
        <w:rPr>
          <w:color w:val="002060"/>
        </w:rPr>
        <w:t>Устремление: Организация курсов МФС в Подразделении Синтезом Мастерства ИВАС</w:t>
      </w:r>
    </w:p>
    <w:p w:rsidR="00437911" w:rsidRPr="00437911" w:rsidRDefault="00437911" w:rsidP="001C6C2B">
      <w:pPr>
        <w:jc w:val="center"/>
        <w:rPr>
          <w:sz w:val="24"/>
          <w:szCs w:val="24"/>
        </w:rPr>
      </w:pPr>
    </w:p>
    <w:p w:rsidR="001C6C2B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Разработка Проектов ИВДИВО Подразделением 17 179 896 096 С-И-Цельности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Разработка части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Прасинтезности</w:t>
      </w:r>
      <w:proofErr w:type="spellEnd"/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Разработка части человека </w:t>
      </w:r>
      <w:r w:rsidRPr="00437911">
        <w:rPr>
          <w:rFonts w:ascii="Times New Roman" w:hAnsi="Times New Roman" w:cs="Times New Roman"/>
          <w:sz w:val="24"/>
          <w:szCs w:val="24"/>
        </w:rPr>
        <w:t>17 179 896 096 С-И-Цельности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гражданского синтеза в Подразделении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Организация и проведение 1-го курса Синтеза 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2-го курса синтеза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Проведение экзаменов 2-го курса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синиеза</w:t>
      </w:r>
      <w:proofErr w:type="spellEnd"/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Разработка компетенций ИВАС Теодора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Дариды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 в Подразделении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мероприятий для проведения новых курсов МФЧ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праздников ИВДИВО в Подразделении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Сложение и разработка Проекта развития территории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мероприятий для детей в подготовке к проведению детского синтеза в Подразделении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Расширение Совета ИВО Подразделения до 32-х организаций и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 служения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Публикация текстов школ, тренингов, проведённых в Подразделении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Юридическая перерегистрация МЦ Курск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Проведение регионального съезда 2-х Подразделений Курск, Воронеж на территории Белгорода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 xml:space="preserve">Тренировки на выражение, явление ИВО, ИВАС Кут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, Теодора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Дариды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11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437911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CD6D6C" w:rsidRPr="00437911" w:rsidRDefault="00CD6D6C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ЭП развитие</w:t>
      </w:r>
      <w:r w:rsidR="00DE62E7" w:rsidRPr="00437911">
        <w:rPr>
          <w:rFonts w:ascii="Times New Roman" w:hAnsi="Times New Roman" w:cs="Times New Roman"/>
          <w:sz w:val="24"/>
          <w:szCs w:val="24"/>
        </w:rPr>
        <w:t xml:space="preserve"> команды и каждого пробуждением Си ИВО</w:t>
      </w:r>
    </w:p>
    <w:p w:rsidR="00DE62E7" w:rsidRPr="00437911" w:rsidRDefault="00DE62E7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Сложение и разработка ОО Подразделения, Стиля Подразделения</w:t>
      </w:r>
    </w:p>
    <w:p w:rsidR="00DE62E7" w:rsidRPr="00437911" w:rsidRDefault="00DE62E7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Разработка философии каждого в Подразделении</w:t>
      </w:r>
    </w:p>
    <w:p w:rsidR="00DE62E7" w:rsidRPr="00437911" w:rsidRDefault="00DE62E7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Разработка 64-х частностей</w:t>
      </w:r>
    </w:p>
    <w:p w:rsidR="00DE62E7" w:rsidRPr="00437911" w:rsidRDefault="00DE62E7" w:rsidP="00CD6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11">
        <w:rPr>
          <w:rFonts w:ascii="Times New Roman" w:hAnsi="Times New Roman" w:cs="Times New Roman"/>
          <w:sz w:val="24"/>
          <w:szCs w:val="24"/>
        </w:rPr>
        <w:t>Разработка Мг синтеза в подразделении</w:t>
      </w:r>
    </w:p>
    <w:p w:rsidR="00CD6D6C" w:rsidRPr="00437911" w:rsidRDefault="00CD6D6C" w:rsidP="00CD6D6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D6D6C" w:rsidRPr="00437911" w:rsidSect="001C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2E"/>
    <w:multiLevelType w:val="hybridMultilevel"/>
    <w:tmpl w:val="EA7A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79"/>
    <w:rsid w:val="001C6C2B"/>
    <w:rsid w:val="002E7C79"/>
    <w:rsid w:val="00437911"/>
    <w:rsid w:val="00567301"/>
    <w:rsid w:val="00CD6D6C"/>
    <w:rsid w:val="00D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D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D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pivovarova-luba@yandex.ru</dc:creator>
  <cp:keywords/>
  <dc:description/>
  <cp:lastModifiedBy>pivovarova-luba@yandex.ru</cp:lastModifiedBy>
  <cp:revision>3</cp:revision>
  <dcterms:created xsi:type="dcterms:W3CDTF">2021-09-14T16:19:00Z</dcterms:created>
  <dcterms:modified xsi:type="dcterms:W3CDTF">2021-12-28T09:45:00Z</dcterms:modified>
</cp:coreProperties>
</file>